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4A2" w:rsidRDefault="006404A2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571"/>
      </w:tblGrid>
      <w:tr w:rsidR="006404A2" w:rsidRPr="006404A2" w:rsidTr="007B1F15">
        <w:trPr>
          <w:trHeight w:val="985"/>
        </w:trPr>
        <w:tc>
          <w:tcPr>
            <w:tcW w:w="10578" w:type="dxa"/>
            <w:shd w:val="clear" w:color="auto" w:fill="auto"/>
          </w:tcPr>
          <w:p w:rsidR="006404A2" w:rsidRPr="006404A2" w:rsidRDefault="006404A2" w:rsidP="006404A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2590800</wp:posOffset>
                  </wp:positionH>
                  <wp:positionV relativeFrom="page">
                    <wp:posOffset>-114300</wp:posOffset>
                  </wp:positionV>
                  <wp:extent cx="567055" cy="561975"/>
                  <wp:effectExtent l="0" t="0" r="4445" b="9525"/>
                  <wp:wrapNone/>
                  <wp:docPr id="1" name="Рисунок 1" descr="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7055" cy="5619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404A2" w:rsidRPr="006404A2" w:rsidTr="007B1F15">
        <w:trPr>
          <w:trHeight w:val="1414"/>
        </w:trPr>
        <w:tc>
          <w:tcPr>
            <w:tcW w:w="10578" w:type="dxa"/>
            <w:shd w:val="clear" w:color="auto" w:fill="auto"/>
          </w:tcPr>
          <w:p w:rsidR="006404A2" w:rsidRPr="006404A2" w:rsidRDefault="006404A2" w:rsidP="00640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404A2">
              <w:rPr>
                <w:rFonts w:ascii="Times New Roman" w:eastAsia="Times New Roman" w:hAnsi="Times New Roman"/>
                <w:b/>
                <w:sz w:val="28"/>
                <w:szCs w:val="28"/>
              </w:rPr>
              <w:t>СОВЕТ ДЕПУТАТОВ МУНИЦИПАЛЬНОГО ОБРАЗОВАНИЯ</w:t>
            </w:r>
          </w:p>
          <w:p w:rsidR="006404A2" w:rsidRPr="006404A2" w:rsidRDefault="006404A2" w:rsidP="00640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404A2">
              <w:rPr>
                <w:rFonts w:ascii="Times New Roman" w:eastAsia="Times New Roman" w:hAnsi="Times New Roman"/>
                <w:b/>
                <w:sz w:val="28"/>
                <w:szCs w:val="28"/>
              </w:rPr>
              <w:t>ГРАЧЕВСКИЙ  РАЙОН ОРЕНБУРГСКОЙ ОБЛАСТИ</w:t>
            </w:r>
          </w:p>
          <w:p w:rsidR="006404A2" w:rsidRPr="006404A2" w:rsidRDefault="006404A2" w:rsidP="00640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6404A2" w:rsidRPr="006404A2" w:rsidRDefault="006404A2" w:rsidP="006404A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6404A2">
              <w:rPr>
                <w:rFonts w:ascii="Times New Roman" w:eastAsia="Times New Roman" w:hAnsi="Times New Roman"/>
                <w:b/>
                <w:sz w:val="28"/>
                <w:szCs w:val="28"/>
              </w:rPr>
              <w:t>Р</w:t>
            </w:r>
            <w:proofErr w:type="gramEnd"/>
            <w:r w:rsidRPr="006404A2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Е Ш Е Н И Е</w:t>
            </w:r>
          </w:p>
        </w:tc>
      </w:tr>
    </w:tbl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404A2" w:rsidRPr="006404A2" w:rsidRDefault="006239F8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</w:rPr>
      </w:pPr>
      <w:r w:rsidRPr="007C4CB3">
        <w:rPr>
          <w:rFonts w:ascii="Times New Roman" w:eastAsia="Times New Roman" w:hAnsi="Times New Roman"/>
          <w:sz w:val="28"/>
          <w:szCs w:val="28"/>
          <w:u w:val="single"/>
        </w:rPr>
        <w:t xml:space="preserve">13.11.2015 </w:t>
      </w:r>
      <w:r w:rsidR="006404A2" w:rsidRPr="006404A2">
        <w:rPr>
          <w:rFonts w:ascii="Times New Roman" w:eastAsia="Times New Roman" w:hAnsi="Times New Roman"/>
          <w:sz w:val="28"/>
          <w:szCs w:val="28"/>
          <w:u w:val="single"/>
        </w:rPr>
        <w:t xml:space="preserve"> № </w:t>
      </w:r>
      <w:r w:rsidRPr="007C4CB3">
        <w:rPr>
          <w:rFonts w:ascii="Times New Roman" w:eastAsia="Times New Roman" w:hAnsi="Times New Roman"/>
          <w:sz w:val="28"/>
          <w:szCs w:val="28"/>
          <w:u w:val="single"/>
        </w:rPr>
        <w:t>28-рс</w:t>
      </w:r>
    </w:p>
    <w:p w:rsidR="006404A2" w:rsidRPr="006404A2" w:rsidRDefault="006239F8" w:rsidP="006404A2">
      <w:pPr>
        <w:spacing w:after="0" w:line="240" w:lineRule="auto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 xml:space="preserve">        </w:t>
      </w:r>
      <w:r w:rsidR="007C4CB3">
        <w:rPr>
          <w:rFonts w:ascii="Times New Roman" w:eastAsia="Times New Roman" w:hAnsi="Times New Roman"/>
        </w:rPr>
        <w:t xml:space="preserve">   </w:t>
      </w:r>
      <w:r w:rsidR="006404A2" w:rsidRPr="006404A2">
        <w:rPr>
          <w:rFonts w:ascii="Times New Roman" w:eastAsia="Times New Roman" w:hAnsi="Times New Roman"/>
        </w:rPr>
        <w:t xml:space="preserve"> </w:t>
      </w:r>
      <w:proofErr w:type="spellStart"/>
      <w:r w:rsidR="006404A2" w:rsidRPr="006404A2">
        <w:rPr>
          <w:rFonts w:ascii="Times New Roman" w:eastAsia="Times New Roman" w:hAnsi="Times New Roman"/>
        </w:rPr>
        <w:t>с</w:t>
      </w:r>
      <w:proofErr w:type="gramStart"/>
      <w:r w:rsidR="006404A2" w:rsidRPr="006404A2">
        <w:rPr>
          <w:rFonts w:ascii="Times New Roman" w:eastAsia="Times New Roman" w:hAnsi="Times New Roman"/>
        </w:rPr>
        <w:t>.Г</w:t>
      </w:r>
      <w:proofErr w:type="gramEnd"/>
      <w:r w:rsidR="006404A2" w:rsidRPr="006404A2">
        <w:rPr>
          <w:rFonts w:ascii="Times New Roman" w:eastAsia="Times New Roman" w:hAnsi="Times New Roman"/>
        </w:rPr>
        <w:t>рачевка</w:t>
      </w:r>
      <w:proofErr w:type="spellEnd"/>
      <w:r w:rsidR="006404A2" w:rsidRPr="006404A2">
        <w:rPr>
          <w:rFonts w:ascii="Times New Roman" w:eastAsia="Times New Roman" w:hAnsi="Times New Roman"/>
        </w:rPr>
        <w:tab/>
      </w: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404A2" w:rsidRPr="006404A2" w:rsidRDefault="006404A2" w:rsidP="006404A2">
      <w:pPr>
        <w:shd w:val="clear" w:color="auto" w:fill="FFFFFF"/>
        <w:spacing w:after="0" w:line="240" w:lineRule="auto"/>
        <w:ind w:right="-6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6404A2">
        <w:rPr>
          <w:rFonts w:ascii="Times New Roman" w:eastAsia="Times New Roman" w:hAnsi="Times New Roman"/>
          <w:color w:val="000000"/>
          <w:sz w:val="28"/>
          <w:szCs w:val="28"/>
        </w:rPr>
        <w:t>О</w:t>
      </w:r>
      <w:r>
        <w:rPr>
          <w:rFonts w:ascii="Times New Roman" w:eastAsia="Times New Roman" w:hAnsi="Times New Roman"/>
          <w:color w:val="000000"/>
          <w:sz w:val="28"/>
          <w:szCs w:val="28"/>
        </w:rPr>
        <w:t>б утверждении критериев и методики определения корректирующего коэффициента, используемых при расчете дотаций на выравнивание бюджетной обеспеченности поселений муниципального образования Грачевский район в целях исполнения государственных полномочий Оренбургской области по расчету и предоставлению дотаций бюджетам поселений на выравнивание бюджетной обеспеченности</w:t>
      </w:r>
      <w:r w:rsidRPr="006404A2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за счет средств областного бюджета</w:t>
      </w:r>
    </w:p>
    <w:p w:rsidR="006404A2" w:rsidRPr="006404A2" w:rsidRDefault="006404A2" w:rsidP="006404A2">
      <w:pPr>
        <w:shd w:val="clear" w:color="auto" w:fill="FFFFFF"/>
        <w:spacing w:after="0" w:line="240" w:lineRule="auto"/>
        <w:ind w:right="-6"/>
        <w:jc w:val="center"/>
        <w:rPr>
          <w:rFonts w:ascii="Times New Roman" w:eastAsia="Times New Roman" w:hAnsi="Times New Roman"/>
          <w:sz w:val="24"/>
          <w:szCs w:val="24"/>
        </w:rPr>
      </w:pP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F372C" w:rsidRPr="006239F8" w:rsidRDefault="006239F8" w:rsidP="006404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</w:t>
      </w:r>
      <w:proofErr w:type="gramStart"/>
      <w:r w:rsidR="006404A2" w:rsidRPr="006239F8">
        <w:rPr>
          <w:rFonts w:ascii="Times New Roman" w:eastAsia="Times New Roman" w:hAnsi="Times New Roman"/>
          <w:sz w:val="28"/>
          <w:szCs w:val="28"/>
        </w:rPr>
        <w:t>В соответствии со статьей 137 Бюджетного кодекса Российской Федерации, Закона Оренбургской области от 06 июля 2009 года № 3044/669-</w:t>
      </w:r>
      <w:r w:rsidR="006404A2" w:rsidRPr="006239F8">
        <w:rPr>
          <w:rFonts w:ascii="Times New Roman" w:eastAsia="Times New Roman" w:hAnsi="Times New Roman"/>
          <w:sz w:val="28"/>
          <w:szCs w:val="28"/>
          <w:lang w:val="en-US"/>
        </w:rPr>
        <w:t>IV</w:t>
      </w:r>
      <w:r w:rsidR="006404A2" w:rsidRPr="006239F8">
        <w:rPr>
          <w:rFonts w:ascii="Times New Roman" w:eastAsia="Times New Roman" w:hAnsi="Times New Roman"/>
          <w:sz w:val="28"/>
          <w:szCs w:val="28"/>
        </w:rPr>
        <w:t>-ОЗ «</w:t>
      </w:r>
      <w:r w:rsidR="005F372C" w:rsidRPr="006239F8">
        <w:rPr>
          <w:rFonts w:ascii="Times New Roman" w:eastAsia="Times New Roman" w:hAnsi="Times New Roman"/>
          <w:sz w:val="28"/>
          <w:szCs w:val="28"/>
        </w:rPr>
        <w:t>О наделении органов местного самоуправления муниципальных районов государственными полномочиями Оренбургской области по расчету и предоставлению дотаций бюджетам поселений на выравнивание бюджетной обеспеченности за счет средств областного бюджета» и в целях финансового обеспечения исполнения расходных обязательств, связанных с решением вопросов местного значения</w:t>
      </w:r>
      <w:proofErr w:type="gramEnd"/>
      <w:r w:rsidR="005F372C" w:rsidRPr="006239F8">
        <w:rPr>
          <w:rFonts w:ascii="Times New Roman" w:eastAsia="Times New Roman" w:hAnsi="Times New Roman"/>
          <w:sz w:val="28"/>
          <w:szCs w:val="28"/>
        </w:rPr>
        <w:t xml:space="preserve"> поселений, входящих в состав муниципального района Совет депутатов муниципального образования Грачевский район Оренбургской области РЕШИЛ:</w:t>
      </w:r>
    </w:p>
    <w:p w:rsidR="005F372C" w:rsidRPr="006239F8" w:rsidRDefault="005F372C" w:rsidP="006404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5F372C" w:rsidRPr="006239F8" w:rsidRDefault="005F372C" w:rsidP="006239F8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</w:rPr>
      </w:pPr>
      <w:r w:rsidRPr="006239F8">
        <w:rPr>
          <w:rFonts w:ascii="Times New Roman" w:eastAsia="Times New Roman" w:hAnsi="Times New Roman"/>
          <w:sz w:val="28"/>
          <w:szCs w:val="28"/>
        </w:rPr>
        <w:t xml:space="preserve">Установить, что корректирующий коэффициент, учитывающий численность жителей, проживающих в </w:t>
      </w:r>
      <w:r w:rsidRPr="006239F8">
        <w:rPr>
          <w:rFonts w:ascii="Times New Roman" w:eastAsia="Times New Roman" w:hAnsi="Times New Roman"/>
          <w:sz w:val="28"/>
          <w:szCs w:val="28"/>
          <w:lang w:val="en-US"/>
        </w:rPr>
        <w:t>j</w:t>
      </w:r>
      <w:r w:rsidRPr="006239F8">
        <w:rPr>
          <w:rFonts w:ascii="Times New Roman" w:eastAsia="Times New Roman" w:hAnsi="Times New Roman"/>
          <w:sz w:val="28"/>
          <w:szCs w:val="28"/>
        </w:rPr>
        <w:t>-поселении, по отношению к общей численности населения муниципального района (далее - корректирующий</w:t>
      </w:r>
      <w:r w:rsidR="006404A2" w:rsidRPr="006239F8">
        <w:rPr>
          <w:rFonts w:ascii="Times New Roman" w:eastAsia="Times New Roman" w:hAnsi="Times New Roman"/>
          <w:sz w:val="28"/>
          <w:szCs w:val="28"/>
        </w:rPr>
        <w:t xml:space="preserve"> </w:t>
      </w:r>
      <w:r w:rsidRPr="006239F8">
        <w:rPr>
          <w:rFonts w:ascii="Times New Roman" w:eastAsia="Times New Roman" w:hAnsi="Times New Roman"/>
          <w:sz w:val="28"/>
          <w:szCs w:val="28"/>
        </w:rPr>
        <w:t>коэффициент К</w:t>
      </w:r>
      <w:proofErr w:type="gramStart"/>
      <w:r w:rsidRPr="006239F8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Pr="006239F8">
        <w:rPr>
          <w:rFonts w:ascii="Times New Roman" w:eastAsia="Times New Roman" w:hAnsi="Times New Roman"/>
          <w:sz w:val="28"/>
          <w:szCs w:val="28"/>
        </w:rPr>
        <w:t>) определяется следующим образом:</w:t>
      </w:r>
    </w:p>
    <w:p w:rsidR="005F372C" w:rsidRPr="006239F8" w:rsidRDefault="005F372C" w:rsidP="007C4CB3">
      <w:pPr>
        <w:pStyle w:val="a3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6239F8">
        <w:rPr>
          <w:rFonts w:ascii="Times New Roman" w:eastAsia="Times New Roman" w:hAnsi="Times New Roman"/>
          <w:sz w:val="28"/>
          <w:szCs w:val="28"/>
        </w:rPr>
        <w:t xml:space="preserve">для поселений, численность населения которых в общей численности муниципального района составляет от 40, до 50,0 (включительно) процентов </w:t>
      </w:r>
      <w:r w:rsidRPr="006239F8">
        <w:rPr>
          <w:rFonts w:ascii="Times New Roman" w:eastAsia="Times New Roman" w:hAnsi="Times New Roman"/>
          <w:sz w:val="28"/>
          <w:szCs w:val="28"/>
        </w:rPr>
        <w:t>корректирующий коэффициент</w:t>
      </w:r>
      <w:r w:rsidRPr="006239F8">
        <w:rPr>
          <w:rFonts w:ascii="Times New Roman" w:eastAsia="Times New Roman" w:hAnsi="Times New Roman"/>
          <w:sz w:val="28"/>
          <w:szCs w:val="28"/>
        </w:rPr>
        <w:t xml:space="preserve"> К</w:t>
      </w:r>
      <w:proofErr w:type="gramStart"/>
      <w:r w:rsidRPr="006239F8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Pr="006239F8">
        <w:rPr>
          <w:rFonts w:ascii="Times New Roman" w:eastAsia="Times New Roman" w:hAnsi="Times New Roman"/>
          <w:sz w:val="28"/>
          <w:szCs w:val="28"/>
        </w:rPr>
        <w:t xml:space="preserve"> равен 0,8.</w:t>
      </w:r>
    </w:p>
    <w:p w:rsidR="006239F8" w:rsidRPr="006239F8" w:rsidRDefault="006239F8" w:rsidP="007C4CB3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6239F8">
        <w:rPr>
          <w:rFonts w:ascii="Times New Roman" w:eastAsia="Times New Roman" w:hAnsi="Times New Roman"/>
          <w:sz w:val="28"/>
          <w:szCs w:val="28"/>
        </w:rPr>
        <w:t>д</w:t>
      </w:r>
      <w:r w:rsidR="005F372C" w:rsidRPr="006239F8">
        <w:rPr>
          <w:rFonts w:ascii="Times New Roman" w:eastAsia="Times New Roman" w:hAnsi="Times New Roman"/>
          <w:sz w:val="28"/>
          <w:szCs w:val="28"/>
        </w:rPr>
        <w:t>ля поселений</w:t>
      </w:r>
      <w:r w:rsidRPr="006239F8">
        <w:rPr>
          <w:rFonts w:ascii="Times New Roman" w:eastAsia="Times New Roman" w:hAnsi="Times New Roman"/>
          <w:sz w:val="28"/>
          <w:szCs w:val="28"/>
        </w:rPr>
        <w:t xml:space="preserve">, </w:t>
      </w:r>
      <w:r w:rsidRPr="006239F8">
        <w:rPr>
          <w:rFonts w:ascii="Times New Roman" w:eastAsia="Times New Roman" w:hAnsi="Times New Roman"/>
          <w:sz w:val="28"/>
          <w:szCs w:val="28"/>
        </w:rPr>
        <w:t xml:space="preserve">численность населения которых в общей численности муниципального района составляет от </w:t>
      </w:r>
      <w:r w:rsidRPr="006239F8">
        <w:rPr>
          <w:rFonts w:ascii="Times New Roman" w:eastAsia="Times New Roman" w:hAnsi="Times New Roman"/>
          <w:sz w:val="28"/>
          <w:szCs w:val="28"/>
        </w:rPr>
        <w:t>5</w:t>
      </w:r>
      <w:r w:rsidRPr="006239F8">
        <w:rPr>
          <w:rFonts w:ascii="Times New Roman" w:eastAsia="Times New Roman" w:hAnsi="Times New Roman"/>
          <w:sz w:val="28"/>
          <w:szCs w:val="28"/>
        </w:rPr>
        <w:t xml:space="preserve">0, до </w:t>
      </w:r>
      <w:r w:rsidRPr="006239F8">
        <w:rPr>
          <w:rFonts w:ascii="Times New Roman" w:eastAsia="Times New Roman" w:hAnsi="Times New Roman"/>
          <w:sz w:val="28"/>
          <w:szCs w:val="28"/>
        </w:rPr>
        <w:t>6</w:t>
      </w:r>
      <w:r w:rsidRPr="006239F8">
        <w:rPr>
          <w:rFonts w:ascii="Times New Roman" w:eastAsia="Times New Roman" w:hAnsi="Times New Roman"/>
          <w:sz w:val="28"/>
          <w:szCs w:val="28"/>
        </w:rPr>
        <w:t>0,0 (включительно) процентов корректирующий коэффициент К</w:t>
      </w:r>
      <w:proofErr w:type="gramStart"/>
      <w:r w:rsidRPr="006239F8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Pr="006239F8">
        <w:rPr>
          <w:rFonts w:ascii="Times New Roman" w:eastAsia="Times New Roman" w:hAnsi="Times New Roman"/>
          <w:sz w:val="28"/>
          <w:szCs w:val="28"/>
        </w:rPr>
        <w:t xml:space="preserve"> равен 0,</w:t>
      </w:r>
      <w:r w:rsidRPr="006239F8">
        <w:rPr>
          <w:rFonts w:ascii="Times New Roman" w:eastAsia="Times New Roman" w:hAnsi="Times New Roman"/>
          <w:sz w:val="28"/>
          <w:szCs w:val="28"/>
        </w:rPr>
        <w:t>6</w:t>
      </w:r>
      <w:r w:rsidRPr="006239F8">
        <w:rPr>
          <w:rFonts w:ascii="Times New Roman" w:eastAsia="Times New Roman" w:hAnsi="Times New Roman"/>
          <w:sz w:val="28"/>
          <w:szCs w:val="28"/>
        </w:rPr>
        <w:t>.</w:t>
      </w:r>
    </w:p>
    <w:p w:rsidR="006239F8" w:rsidRPr="006239F8" w:rsidRDefault="006404A2" w:rsidP="007C4CB3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8"/>
          <w:szCs w:val="28"/>
        </w:rPr>
      </w:pPr>
      <w:r w:rsidRPr="006239F8">
        <w:rPr>
          <w:rFonts w:ascii="Times New Roman" w:eastAsia="Times New Roman" w:hAnsi="Times New Roman"/>
          <w:sz w:val="28"/>
          <w:szCs w:val="28"/>
        </w:rPr>
        <w:t xml:space="preserve"> </w:t>
      </w:r>
      <w:r w:rsidR="006239F8" w:rsidRPr="006239F8">
        <w:rPr>
          <w:rFonts w:ascii="Times New Roman" w:eastAsia="Times New Roman" w:hAnsi="Times New Roman"/>
          <w:sz w:val="28"/>
          <w:szCs w:val="28"/>
        </w:rPr>
        <w:t xml:space="preserve">для поселений, численность населения которых в общей численности муниципального района составляет </w:t>
      </w:r>
      <w:r w:rsidR="006239F8" w:rsidRPr="006239F8">
        <w:rPr>
          <w:rFonts w:ascii="Times New Roman" w:eastAsia="Times New Roman" w:hAnsi="Times New Roman"/>
          <w:sz w:val="28"/>
          <w:szCs w:val="28"/>
        </w:rPr>
        <w:t>более</w:t>
      </w:r>
      <w:r w:rsidR="006239F8" w:rsidRPr="006239F8">
        <w:rPr>
          <w:rFonts w:ascii="Times New Roman" w:eastAsia="Times New Roman" w:hAnsi="Times New Roman"/>
          <w:sz w:val="28"/>
          <w:szCs w:val="28"/>
        </w:rPr>
        <w:t xml:space="preserve"> 60,0 процентов корректирующий коэффициент К</w:t>
      </w:r>
      <w:proofErr w:type="gramStart"/>
      <w:r w:rsidR="006239F8" w:rsidRPr="006239F8">
        <w:rPr>
          <w:rFonts w:ascii="Times New Roman" w:eastAsia="Times New Roman" w:hAnsi="Times New Roman"/>
          <w:sz w:val="28"/>
          <w:szCs w:val="28"/>
        </w:rPr>
        <w:t>2</w:t>
      </w:r>
      <w:proofErr w:type="gramEnd"/>
      <w:r w:rsidR="006239F8" w:rsidRPr="006239F8">
        <w:rPr>
          <w:rFonts w:ascii="Times New Roman" w:eastAsia="Times New Roman" w:hAnsi="Times New Roman"/>
          <w:sz w:val="28"/>
          <w:szCs w:val="28"/>
        </w:rPr>
        <w:t xml:space="preserve"> равен 0,</w:t>
      </w:r>
      <w:r w:rsidR="006239F8" w:rsidRPr="006239F8">
        <w:rPr>
          <w:rFonts w:ascii="Times New Roman" w:eastAsia="Times New Roman" w:hAnsi="Times New Roman"/>
          <w:sz w:val="28"/>
          <w:szCs w:val="28"/>
        </w:rPr>
        <w:t>4</w:t>
      </w:r>
      <w:r w:rsidR="006239F8" w:rsidRPr="006239F8">
        <w:rPr>
          <w:rFonts w:ascii="Times New Roman" w:eastAsia="Times New Roman" w:hAnsi="Times New Roman"/>
          <w:sz w:val="28"/>
          <w:szCs w:val="28"/>
        </w:rPr>
        <w:t>.</w:t>
      </w:r>
    </w:p>
    <w:p w:rsidR="006239F8" w:rsidRPr="006239F8" w:rsidRDefault="006239F8" w:rsidP="006239F8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6404A2">
        <w:rPr>
          <w:rFonts w:ascii="Times New Roman" w:eastAsia="Times New Roman" w:hAnsi="Times New Roman"/>
          <w:sz w:val="28"/>
          <w:szCs w:val="28"/>
        </w:rPr>
        <w:lastRenderedPageBreak/>
        <w:t>Контроль за</w:t>
      </w:r>
      <w:proofErr w:type="gramEnd"/>
      <w:r w:rsidRPr="006404A2">
        <w:rPr>
          <w:rFonts w:ascii="Times New Roman" w:eastAsia="Times New Roman" w:hAnsi="Times New Roman"/>
          <w:sz w:val="28"/>
          <w:szCs w:val="28"/>
        </w:rPr>
        <w:t xml:space="preserve"> исполнением настоящего решения возложить на постоянную комиссию по бюджетной, налоговой и финансовой политике, собственности и экономическим вопросам.</w:t>
      </w:r>
    </w:p>
    <w:p w:rsidR="006239F8" w:rsidRPr="006239F8" w:rsidRDefault="006239F8" w:rsidP="006239F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6239F8">
        <w:rPr>
          <w:rFonts w:ascii="Times New Roman" w:eastAsia="Times New Roman" w:hAnsi="Times New Roman"/>
          <w:sz w:val="28"/>
          <w:szCs w:val="28"/>
        </w:rPr>
        <w:t>Направить настоящее решение главе района для подписания.</w:t>
      </w:r>
    </w:p>
    <w:p w:rsidR="006239F8" w:rsidRPr="006239F8" w:rsidRDefault="006239F8" w:rsidP="006239F8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eastAsia="Times New Roman" w:hAnsi="Times New Roman"/>
          <w:sz w:val="28"/>
          <w:szCs w:val="28"/>
        </w:rPr>
      </w:pPr>
      <w:r w:rsidRPr="006404A2">
        <w:rPr>
          <w:rFonts w:ascii="Times New Roman" w:eastAsia="Times New Roman" w:hAnsi="Times New Roman"/>
          <w:sz w:val="28"/>
          <w:szCs w:val="28"/>
        </w:rPr>
        <w:t>Решение вступает в силу со дня опубликов</w:t>
      </w:r>
      <w:r w:rsidRPr="006239F8">
        <w:rPr>
          <w:rFonts w:ascii="Times New Roman" w:eastAsia="Times New Roman" w:hAnsi="Times New Roman"/>
          <w:sz w:val="28"/>
          <w:szCs w:val="28"/>
        </w:rPr>
        <w:t>ания в районной газете «Призыв» и распространяется на</w:t>
      </w:r>
      <w:bookmarkStart w:id="0" w:name="_GoBack"/>
      <w:bookmarkEnd w:id="0"/>
      <w:r w:rsidRPr="006239F8">
        <w:rPr>
          <w:rFonts w:ascii="Times New Roman" w:eastAsia="Times New Roman" w:hAnsi="Times New Roman"/>
          <w:sz w:val="28"/>
          <w:szCs w:val="28"/>
        </w:rPr>
        <w:t xml:space="preserve"> бюджетные </w:t>
      </w:r>
      <w:proofErr w:type="gramStart"/>
      <w:r w:rsidRPr="006239F8">
        <w:rPr>
          <w:rFonts w:ascii="Times New Roman" w:eastAsia="Times New Roman" w:hAnsi="Times New Roman"/>
          <w:sz w:val="28"/>
          <w:szCs w:val="28"/>
        </w:rPr>
        <w:t>правоотношения</w:t>
      </w:r>
      <w:proofErr w:type="gramEnd"/>
      <w:r w:rsidRPr="006239F8">
        <w:rPr>
          <w:rFonts w:ascii="Times New Roman" w:eastAsia="Times New Roman" w:hAnsi="Times New Roman"/>
          <w:sz w:val="28"/>
          <w:szCs w:val="28"/>
        </w:rPr>
        <w:t xml:space="preserve"> начиная с формирования бюджетов на 2016 год.</w:t>
      </w:r>
    </w:p>
    <w:p w:rsidR="006404A2" w:rsidRPr="005F372C" w:rsidRDefault="006404A2" w:rsidP="006239F8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</w:rPr>
      </w:pPr>
      <w:r w:rsidRPr="005F372C">
        <w:rPr>
          <w:rFonts w:ascii="Times New Roman" w:eastAsia="Times New Roman" w:hAnsi="Times New Roman"/>
          <w:sz w:val="24"/>
          <w:szCs w:val="24"/>
        </w:rPr>
        <w:t xml:space="preserve">      </w:t>
      </w:r>
    </w:p>
    <w:p w:rsidR="006404A2" w:rsidRPr="006404A2" w:rsidRDefault="006404A2" w:rsidP="006404A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404A2">
        <w:rPr>
          <w:rFonts w:ascii="Times New Roman" w:eastAsia="Times New Roman" w:hAnsi="Times New Roman"/>
          <w:sz w:val="28"/>
          <w:szCs w:val="28"/>
        </w:rPr>
        <w:t>Председатель                                                                               Глава района</w:t>
      </w: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404A2">
        <w:rPr>
          <w:rFonts w:ascii="Times New Roman" w:eastAsia="Times New Roman" w:hAnsi="Times New Roman"/>
          <w:sz w:val="28"/>
          <w:szCs w:val="28"/>
        </w:rPr>
        <w:t xml:space="preserve">Совета депутатов             </w:t>
      </w: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404A2">
        <w:rPr>
          <w:rFonts w:ascii="Times New Roman" w:eastAsia="Times New Roman" w:hAnsi="Times New Roman"/>
          <w:sz w:val="28"/>
          <w:szCs w:val="28"/>
        </w:rPr>
        <w:t>_____________                                                                             _____________</w:t>
      </w: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6404A2">
        <w:rPr>
          <w:rFonts w:ascii="Times New Roman" w:eastAsia="Times New Roman" w:hAnsi="Times New Roman"/>
          <w:sz w:val="28"/>
          <w:szCs w:val="28"/>
        </w:rPr>
        <w:t>Н. С. Кирьяков                                                                             С. А. Аверкиев</w:t>
      </w: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404A2" w:rsidRPr="006404A2" w:rsidRDefault="006404A2" w:rsidP="006404A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404A2" w:rsidRDefault="006404A2" w:rsidP="006239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proofErr w:type="gramStart"/>
      <w:r w:rsidRPr="006404A2">
        <w:rPr>
          <w:rFonts w:ascii="Times New Roman" w:eastAsia="Times New Roman" w:hAnsi="Times New Roman"/>
          <w:sz w:val="28"/>
          <w:szCs w:val="28"/>
        </w:rPr>
        <w:t xml:space="preserve">Разослано: прокуратура,  финансовый отдел, Счетная палата, </w:t>
      </w:r>
      <w:r w:rsidR="006239F8"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Pr="006404A2">
        <w:rPr>
          <w:rFonts w:ascii="Times New Roman" w:eastAsia="Times New Roman" w:hAnsi="Times New Roman"/>
          <w:sz w:val="28"/>
          <w:szCs w:val="28"/>
        </w:rPr>
        <w:t>района, редакция газеты «Призыв»</w:t>
      </w:r>
      <w:proofErr w:type="gramEnd"/>
    </w:p>
    <w:p w:rsidR="006404A2" w:rsidRDefault="006404A2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404A2" w:rsidRDefault="006404A2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6239F8" w:rsidRDefault="006239F8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Приложение                                                                                                                                                  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к решению Совета депутатов                                                                                                                                           </w:t>
      </w:r>
    </w:p>
    <w:p w:rsidR="00EA48AB" w:rsidRDefault="00EA48AB" w:rsidP="00EA48AB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6"/>
        <w:jc w:val="right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                                                    от 14 ноября 2013  № 251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Методика расчета дотаций на поддержку мер по обеспечению сбалансированности  бюджетов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сельских поселений Грачевского района 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      </w:t>
      </w:r>
      <w:r>
        <w:rPr>
          <w:rFonts w:ascii="Times New Roman CYR" w:hAnsi="Times New Roman CYR" w:cs="Times New Roman CYR"/>
          <w:sz w:val="28"/>
          <w:szCs w:val="28"/>
        </w:rPr>
        <w:tab/>
        <w:t>1. Настоящая методика распределения дотаций  на  поддержку мер по обеспечению сбалансированности бюджетов сельских поселений  регламентирует отношения по предоставлению дотаций на исполнение полномочий сельских поселений в соответствии с Законом РФ № 131-ФЗ  от 06.10.2003 «Об общих принципах организации местного самоуправления в РФ».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2.Дотации на поддержку мер по обеспечению сбалансированности бюджетов сельских поселений предоставляются в пределах объема бюджетных средств, предусмотренных на указанные цели в районном бюджете на соответствующий финансовый год.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3.Дотации на поддержку мер по обеспечению сбалансированности бюджетов сельских поселений предоставляются финансовым отделом администрации Грачевского района  на лицевые счета поселений, открытые в УФК Грачевского района по Оренбургской  области.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ab/>
        <w:t>4. Размер предоставляемой дотации на поддержку мер по обеспечению сбалансированности  бюджетов сельских поселений  определяется по формуле: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Дс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= </w:t>
      </w:r>
      <w:proofErr w:type="gramStart"/>
      <w:r>
        <w:rPr>
          <w:rFonts w:ascii="Times New Roman CYR" w:hAnsi="Times New Roman CYR" w:cs="Times New Roman CYR"/>
          <w:sz w:val="28"/>
          <w:szCs w:val="28"/>
        </w:rPr>
        <w:t>Р-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>(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СД+Дрффп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>), где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Дс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- сумма дотации на поддержку мер по обеспечению сбалансированности  бюджетов сельских поселений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gramStart"/>
      <w:r>
        <w:rPr>
          <w:rFonts w:ascii="Times New Roman CYR" w:hAnsi="Times New Roman CYR" w:cs="Times New Roman CYR"/>
          <w:sz w:val="28"/>
          <w:szCs w:val="28"/>
        </w:rPr>
        <w:t>Р</w:t>
      </w:r>
      <w:proofErr w:type="gramEnd"/>
      <w:r>
        <w:rPr>
          <w:rFonts w:ascii="Times New Roman CYR" w:hAnsi="Times New Roman CYR" w:cs="Times New Roman CYR"/>
          <w:sz w:val="28"/>
          <w:szCs w:val="28"/>
        </w:rPr>
        <w:t xml:space="preserve"> - расчет необходимых средств на исполнение полномочий в полном объеме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СД - собственные доходы поселения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>
        <w:rPr>
          <w:rFonts w:ascii="Times New Roman CYR" w:hAnsi="Times New Roman CYR" w:cs="Times New Roman CYR"/>
          <w:sz w:val="28"/>
          <w:szCs w:val="28"/>
        </w:rPr>
        <w:t>Дрффп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- размер дотации из районного фонда финансовой поддержки поселений. </w:t>
      </w:r>
    </w:p>
    <w:p w:rsidR="00EA48AB" w:rsidRDefault="00EA48AB" w:rsidP="00EA48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A78BF" w:rsidRDefault="008A78BF"/>
    <w:sectPr w:rsidR="008A78BF" w:rsidSect="006239F8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1A5B42"/>
    <w:multiLevelType w:val="hybridMultilevel"/>
    <w:tmpl w:val="F16C5762"/>
    <w:lvl w:ilvl="0" w:tplc="848A12C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2963B17"/>
    <w:multiLevelType w:val="hybridMultilevel"/>
    <w:tmpl w:val="193EA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8AB"/>
    <w:rsid w:val="00005D0D"/>
    <w:rsid w:val="000175AC"/>
    <w:rsid w:val="000177A7"/>
    <w:rsid w:val="000332AF"/>
    <w:rsid w:val="00051500"/>
    <w:rsid w:val="00060428"/>
    <w:rsid w:val="00072FB1"/>
    <w:rsid w:val="000738DC"/>
    <w:rsid w:val="00081721"/>
    <w:rsid w:val="00085539"/>
    <w:rsid w:val="0009401E"/>
    <w:rsid w:val="000C1EAF"/>
    <w:rsid w:val="000C35A5"/>
    <w:rsid w:val="000D3A7A"/>
    <w:rsid w:val="000D3D93"/>
    <w:rsid w:val="000E0BD0"/>
    <w:rsid w:val="000E26DA"/>
    <w:rsid w:val="000E4045"/>
    <w:rsid w:val="00103398"/>
    <w:rsid w:val="00104300"/>
    <w:rsid w:val="0010611E"/>
    <w:rsid w:val="00126AE7"/>
    <w:rsid w:val="001270EA"/>
    <w:rsid w:val="00147977"/>
    <w:rsid w:val="00147F4E"/>
    <w:rsid w:val="00152A77"/>
    <w:rsid w:val="00170978"/>
    <w:rsid w:val="00174738"/>
    <w:rsid w:val="001B449C"/>
    <w:rsid w:val="001B57D6"/>
    <w:rsid w:val="001E487B"/>
    <w:rsid w:val="00200EDB"/>
    <w:rsid w:val="00221F06"/>
    <w:rsid w:val="00231D37"/>
    <w:rsid w:val="00245940"/>
    <w:rsid w:val="002478DC"/>
    <w:rsid w:val="00255AE3"/>
    <w:rsid w:val="002568A8"/>
    <w:rsid w:val="00265A5C"/>
    <w:rsid w:val="002750E2"/>
    <w:rsid w:val="00275B5A"/>
    <w:rsid w:val="00280F87"/>
    <w:rsid w:val="00290694"/>
    <w:rsid w:val="002970E0"/>
    <w:rsid w:val="002D15C4"/>
    <w:rsid w:val="002D68AD"/>
    <w:rsid w:val="002E7CDD"/>
    <w:rsid w:val="002F1CCF"/>
    <w:rsid w:val="002F2FCC"/>
    <w:rsid w:val="00301A9D"/>
    <w:rsid w:val="00302169"/>
    <w:rsid w:val="003059B1"/>
    <w:rsid w:val="00311D4B"/>
    <w:rsid w:val="00315EAE"/>
    <w:rsid w:val="00373C29"/>
    <w:rsid w:val="0038409C"/>
    <w:rsid w:val="00386B14"/>
    <w:rsid w:val="0038790E"/>
    <w:rsid w:val="003A1C6E"/>
    <w:rsid w:val="003A4F83"/>
    <w:rsid w:val="003B42B1"/>
    <w:rsid w:val="003B5BD1"/>
    <w:rsid w:val="003B64C7"/>
    <w:rsid w:val="003C0206"/>
    <w:rsid w:val="003C5E55"/>
    <w:rsid w:val="003D4838"/>
    <w:rsid w:val="003E2BEF"/>
    <w:rsid w:val="003E688D"/>
    <w:rsid w:val="003F28BC"/>
    <w:rsid w:val="003F6D92"/>
    <w:rsid w:val="004008F7"/>
    <w:rsid w:val="00405707"/>
    <w:rsid w:val="004141C5"/>
    <w:rsid w:val="0042213A"/>
    <w:rsid w:val="004300F9"/>
    <w:rsid w:val="004357AC"/>
    <w:rsid w:val="00445099"/>
    <w:rsid w:val="004536EB"/>
    <w:rsid w:val="00453C9E"/>
    <w:rsid w:val="00453E30"/>
    <w:rsid w:val="00453F7E"/>
    <w:rsid w:val="00461771"/>
    <w:rsid w:val="00473D99"/>
    <w:rsid w:val="0048173B"/>
    <w:rsid w:val="004A6BDB"/>
    <w:rsid w:val="004D4B09"/>
    <w:rsid w:val="004D4D6D"/>
    <w:rsid w:val="004E324D"/>
    <w:rsid w:val="004E3E07"/>
    <w:rsid w:val="004F5B72"/>
    <w:rsid w:val="00503422"/>
    <w:rsid w:val="00504906"/>
    <w:rsid w:val="00521712"/>
    <w:rsid w:val="005501A5"/>
    <w:rsid w:val="0055228B"/>
    <w:rsid w:val="005710EC"/>
    <w:rsid w:val="00573A13"/>
    <w:rsid w:val="00574EA8"/>
    <w:rsid w:val="00594D7C"/>
    <w:rsid w:val="005A4990"/>
    <w:rsid w:val="005B7211"/>
    <w:rsid w:val="005B7E94"/>
    <w:rsid w:val="005C4E15"/>
    <w:rsid w:val="005D551A"/>
    <w:rsid w:val="005E306E"/>
    <w:rsid w:val="005F1C2D"/>
    <w:rsid w:val="005F372C"/>
    <w:rsid w:val="005F403B"/>
    <w:rsid w:val="005F4D7A"/>
    <w:rsid w:val="00606E46"/>
    <w:rsid w:val="0061234F"/>
    <w:rsid w:val="00612B09"/>
    <w:rsid w:val="006137EC"/>
    <w:rsid w:val="006234E2"/>
    <w:rsid w:val="006239F8"/>
    <w:rsid w:val="00626151"/>
    <w:rsid w:val="006404A2"/>
    <w:rsid w:val="00641A78"/>
    <w:rsid w:val="00646585"/>
    <w:rsid w:val="00651208"/>
    <w:rsid w:val="006521B2"/>
    <w:rsid w:val="00656FBC"/>
    <w:rsid w:val="006643E6"/>
    <w:rsid w:val="00671034"/>
    <w:rsid w:val="006900F5"/>
    <w:rsid w:val="00695C31"/>
    <w:rsid w:val="00696C15"/>
    <w:rsid w:val="006B1A4D"/>
    <w:rsid w:val="006B30CF"/>
    <w:rsid w:val="006C2CE6"/>
    <w:rsid w:val="006D5540"/>
    <w:rsid w:val="006D625E"/>
    <w:rsid w:val="00707440"/>
    <w:rsid w:val="00714BDD"/>
    <w:rsid w:val="00716766"/>
    <w:rsid w:val="00717B83"/>
    <w:rsid w:val="00727C6D"/>
    <w:rsid w:val="00746214"/>
    <w:rsid w:val="00747125"/>
    <w:rsid w:val="007534B1"/>
    <w:rsid w:val="0076265A"/>
    <w:rsid w:val="00765851"/>
    <w:rsid w:val="0078590C"/>
    <w:rsid w:val="00786AB8"/>
    <w:rsid w:val="007A79EB"/>
    <w:rsid w:val="007B0F45"/>
    <w:rsid w:val="007B643E"/>
    <w:rsid w:val="007C4158"/>
    <w:rsid w:val="007C4CB3"/>
    <w:rsid w:val="007E1DCC"/>
    <w:rsid w:val="007E37D4"/>
    <w:rsid w:val="00811871"/>
    <w:rsid w:val="00824C25"/>
    <w:rsid w:val="00854BE0"/>
    <w:rsid w:val="00856746"/>
    <w:rsid w:val="0085700A"/>
    <w:rsid w:val="00864123"/>
    <w:rsid w:val="008A4538"/>
    <w:rsid w:val="008A78BF"/>
    <w:rsid w:val="008B6360"/>
    <w:rsid w:val="008C5AC4"/>
    <w:rsid w:val="008D3569"/>
    <w:rsid w:val="008D5DCA"/>
    <w:rsid w:val="008D60C4"/>
    <w:rsid w:val="008D6D4D"/>
    <w:rsid w:val="008E59AC"/>
    <w:rsid w:val="008E647B"/>
    <w:rsid w:val="008F569C"/>
    <w:rsid w:val="00903654"/>
    <w:rsid w:val="00904922"/>
    <w:rsid w:val="00914BD1"/>
    <w:rsid w:val="00926134"/>
    <w:rsid w:val="00926C36"/>
    <w:rsid w:val="00931650"/>
    <w:rsid w:val="00937E13"/>
    <w:rsid w:val="009432A1"/>
    <w:rsid w:val="00943C1E"/>
    <w:rsid w:val="0094443D"/>
    <w:rsid w:val="00952F07"/>
    <w:rsid w:val="009552C8"/>
    <w:rsid w:val="0096032A"/>
    <w:rsid w:val="00961C53"/>
    <w:rsid w:val="00972176"/>
    <w:rsid w:val="009722F1"/>
    <w:rsid w:val="0097287C"/>
    <w:rsid w:val="00974EFC"/>
    <w:rsid w:val="00976C22"/>
    <w:rsid w:val="00981F91"/>
    <w:rsid w:val="00990DDD"/>
    <w:rsid w:val="009A50CE"/>
    <w:rsid w:val="009B230E"/>
    <w:rsid w:val="009B3818"/>
    <w:rsid w:val="009B4450"/>
    <w:rsid w:val="009C2812"/>
    <w:rsid w:val="009C3723"/>
    <w:rsid w:val="009E05D0"/>
    <w:rsid w:val="00A0036D"/>
    <w:rsid w:val="00A05C51"/>
    <w:rsid w:val="00A0613F"/>
    <w:rsid w:val="00A06435"/>
    <w:rsid w:val="00A161D0"/>
    <w:rsid w:val="00A27E21"/>
    <w:rsid w:val="00A30BB1"/>
    <w:rsid w:val="00A30D46"/>
    <w:rsid w:val="00A4429D"/>
    <w:rsid w:val="00A51C05"/>
    <w:rsid w:val="00A544E9"/>
    <w:rsid w:val="00A80FBD"/>
    <w:rsid w:val="00A848F9"/>
    <w:rsid w:val="00A90701"/>
    <w:rsid w:val="00A93CCD"/>
    <w:rsid w:val="00A96270"/>
    <w:rsid w:val="00AA32C6"/>
    <w:rsid w:val="00AC26DD"/>
    <w:rsid w:val="00AC358C"/>
    <w:rsid w:val="00AD055E"/>
    <w:rsid w:val="00AD09C6"/>
    <w:rsid w:val="00AD58CC"/>
    <w:rsid w:val="00AD5B77"/>
    <w:rsid w:val="00AD7265"/>
    <w:rsid w:val="00AE4EDA"/>
    <w:rsid w:val="00AE5FD8"/>
    <w:rsid w:val="00B12AEC"/>
    <w:rsid w:val="00B20DBC"/>
    <w:rsid w:val="00B421F6"/>
    <w:rsid w:val="00B528C7"/>
    <w:rsid w:val="00B606CA"/>
    <w:rsid w:val="00B733B2"/>
    <w:rsid w:val="00BA5C0B"/>
    <w:rsid w:val="00BC19BC"/>
    <w:rsid w:val="00BC3C2D"/>
    <w:rsid w:val="00BC70E9"/>
    <w:rsid w:val="00BD061A"/>
    <w:rsid w:val="00BE2187"/>
    <w:rsid w:val="00BE3416"/>
    <w:rsid w:val="00BE4CD7"/>
    <w:rsid w:val="00BE7905"/>
    <w:rsid w:val="00BF5E37"/>
    <w:rsid w:val="00BF7214"/>
    <w:rsid w:val="00C025F6"/>
    <w:rsid w:val="00C056E3"/>
    <w:rsid w:val="00C2297C"/>
    <w:rsid w:val="00C25F6B"/>
    <w:rsid w:val="00C43FDA"/>
    <w:rsid w:val="00C44849"/>
    <w:rsid w:val="00C52E3D"/>
    <w:rsid w:val="00C55A60"/>
    <w:rsid w:val="00C61DCC"/>
    <w:rsid w:val="00C642FF"/>
    <w:rsid w:val="00C66ADD"/>
    <w:rsid w:val="00C70A49"/>
    <w:rsid w:val="00C95B8E"/>
    <w:rsid w:val="00CC1183"/>
    <w:rsid w:val="00CC4B82"/>
    <w:rsid w:val="00CD0111"/>
    <w:rsid w:val="00CD0A08"/>
    <w:rsid w:val="00CD371E"/>
    <w:rsid w:val="00CE0730"/>
    <w:rsid w:val="00CE1194"/>
    <w:rsid w:val="00CF4493"/>
    <w:rsid w:val="00CF6445"/>
    <w:rsid w:val="00D023E8"/>
    <w:rsid w:val="00D07B1B"/>
    <w:rsid w:val="00D17B48"/>
    <w:rsid w:val="00D31E03"/>
    <w:rsid w:val="00D4119B"/>
    <w:rsid w:val="00D43E77"/>
    <w:rsid w:val="00D44B2C"/>
    <w:rsid w:val="00D633F3"/>
    <w:rsid w:val="00D729C9"/>
    <w:rsid w:val="00D778F8"/>
    <w:rsid w:val="00D82F94"/>
    <w:rsid w:val="00D90AAC"/>
    <w:rsid w:val="00D913FB"/>
    <w:rsid w:val="00D92806"/>
    <w:rsid w:val="00D937BF"/>
    <w:rsid w:val="00DC57C0"/>
    <w:rsid w:val="00DD3591"/>
    <w:rsid w:val="00DD684B"/>
    <w:rsid w:val="00DD7218"/>
    <w:rsid w:val="00DE2CF0"/>
    <w:rsid w:val="00E01AAC"/>
    <w:rsid w:val="00E1090B"/>
    <w:rsid w:val="00E20079"/>
    <w:rsid w:val="00E265F9"/>
    <w:rsid w:val="00E337DA"/>
    <w:rsid w:val="00E34DA5"/>
    <w:rsid w:val="00E34F0C"/>
    <w:rsid w:val="00E4306B"/>
    <w:rsid w:val="00E4359F"/>
    <w:rsid w:val="00E43901"/>
    <w:rsid w:val="00E43F46"/>
    <w:rsid w:val="00E45D21"/>
    <w:rsid w:val="00E51117"/>
    <w:rsid w:val="00E56C7A"/>
    <w:rsid w:val="00E61CCB"/>
    <w:rsid w:val="00E6718A"/>
    <w:rsid w:val="00E67C0A"/>
    <w:rsid w:val="00E775AF"/>
    <w:rsid w:val="00E838BB"/>
    <w:rsid w:val="00E852A1"/>
    <w:rsid w:val="00EA48AB"/>
    <w:rsid w:val="00EB2C38"/>
    <w:rsid w:val="00EB3F6C"/>
    <w:rsid w:val="00EC0F84"/>
    <w:rsid w:val="00EC273F"/>
    <w:rsid w:val="00ED42B0"/>
    <w:rsid w:val="00EE57F5"/>
    <w:rsid w:val="00EE5C1A"/>
    <w:rsid w:val="00EE7608"/>
    <w:rsid w:val="00EF3030"/>
    <w:rsid w:val="00F14EED"/>
    <w:rsid w:val="00F165B2"/>
    <w:rsid w:val="00F211A6"/>
    <w:rsid w:val="00F3342D"/>
    <w:rsid w:val="00F360AE"/>
    <w:rsid w:val="00F468C3"/>
    <w:rsid w:val="00F47BCC"/>
    <w:rsid w:val="00F6364F"/>
    <w:rsid w:val="00F6403E"/>
    <w:rsid w:val="00F70422"/>
    <w:rsid w:val="00F73D6E"/>
    <w:rsid w:val="00F921AB"/>
    <w:rsid w:val="00F96D26"/>
    <w:rsid w:val="00FA1A81"/>
    <w:rsid w:val="00FA38A0"/>
    <w:rsid w:val="00FB0868"/>
    <w:rsid w:val="00FC37EC"/>
    <w:rsid w:val="00FD2F61"/>
    <w:rsid w:val="00FF0770"/>
    <w:rsid w:val="00FF7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8A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7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8A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37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8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2016-11-14T04:12:00Z</dcterms:created>
  <dcterms:modified xsi:type="dcterms:W3CDTF">2016-11-14T04:58:00Z</dcterms:modified>
</cp:coreProperties>
</file>